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 xml:space="preserve">3-4  </w:t>
      </w:r>
      <w:bookmarkStart w:id="0" w:name="_GoBack"/>
      <w:r>
        <w:rPr>
          <w:rFonts w:hint="eastAsia"/>
          <w:b/>
          <w:bCs/>
          <w:sz w:val="28"/>
          <w:szCs w:val="28"/>
        </w:rPr>
        <w:t>老人血压观测表</w:t>
      </w:r>
      <w:bookmarkEnd w:id="0"/>
    </w:p>
    <w:p>
      <w:pPr>
        <w:jc w:val="center"/>
        <w:rPr>
          <w:rFonts w:hint="eastAsia"/>
        </w:rPr>
      </w:pPr>
    </w:p>
    <w:p>
      <w:pPr>
        <w:jc w:val="left"/>
        <w:rPr>
          <w:rFonts w:hint="eastAsia"/>
          <w:u w:val="single"/>
        </w:rPr>
      </w:pP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性别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入住区域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床号</w:t>
      </w:r>
      <w:r>
        <w:rPr>
          <w:rFonts w:hint="eastAsia"/>
          <w:u w:val="single"/>
        </w:rPr>
        <w:t xml:space="preserve">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E7E6E6"/>
            <w:vAlign w:val="center"/>
          </w:tcPr>
          <w:p>
            <w:pPr>
              <w:jc w:val="center"/>
            </w:pPr>
            <w:r>
              <w:t>日期</w:t>
            </w:r>
            <w:r>
              <w:rPr>
                <w:rFonts w:hint="eastAsia"/>
              </w:rPr>
              <w:t>/时间</w:t>
            </w:r>
          </w:p>
        </w:tc>
        <w:tc>
          <w:tcPr>
            <w:tcW w:w="1420" w:type="dxa"/>
            <w:shd w:val="clear" w:color="auto" w:fill="E7E6E6"/>
            <w:vAlign w:val="center"/>
          </w:tcPr>
          <w:p>
            <w:pPr>
              <w:jc w:val="center"/>
            </w:pPr>
            <w:r>
              <w:t>血压</w:t>
            </w:r>
          </w:p>
        </w:tc>
        <w:tc>
          <w:tcPr>
            <w:tcW w:w="1420" w:type="dxa"/>
            <w:shd w:val="clear" w:color="auto" w:fill="E7E6E6"/>
            <w:vAlign w:val="center"/>
          </w:tcPr>
          <w:p>
            <w:pPr>
              <w:jc w:val="center"/>
            </w:pPr>
            <w:r>
              <w:t>测量者</w:t>
            </w:r>
          </w:p>
        </w:tc>
        <w:tc>
          <w:tcPr>
            <w:tcW w:w="1420" w:type="dxa"/>
            <w:shd w:val="clear" w:color="auto" w:fill="E7E6E6"/>
            <w:vAlign w:val="center"/>
          </w:tcPr>
          <w:p>
            <w:pPr>
              <w:jc w:val="center"/>
            </w:pPr>
            <w:r>
              <w:t>日期</w:t>
            </w:r>
            <w:r>
              <w:rPr>
                <w:rFonts w:hint="eastAsia"/>
              </w:rPr>
              <w:t>/时间</w:t>
            </w:r>
          </w:p>
        </w:tc>
        <w:tc>
          <w:tcPr>
            <w:tcW w:w="1421" w:type="dxa"/>
            <w:shd w:val="clear" w:color="auto" w:fill="E7E6E6"/>
            <w:vAlign w:val="center"/>
          </w:tcPr>
          <w:p>
            <w:pPr>
              <w:jc w:val="center"/>
            </w:pPr>
            <w:r>
              <w:t>血压</w:t>
            </w:r>
          </w:p>
        </w:tc>
        <w:tc>
          <w:tcPr>
            <w:tcW w:w="1421" w:type="dxa"/>
            <w:shd w:val="clear" w:color="auto" w:fill="E7E6E6"/>
            <w:vAlign w:val="center"/>
          </w:tcPr>
          <w:p>
            <w:pPr>
              <w:jc w:val="center"/>
            </w:pPr>
            <w:r>
              <w:t>测量者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浪漫情人爱我吗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陈继世-古韵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70BC"/>
    <w:rsid w:val="681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2018-02-05T09:09:00Z</dcterms:created>
  <dc:creator>Administrator</dc:creator>
  <cp:lastModifiedBy>Administrator</cp:lastModifiedBy>
  <dcterms:modified xsi:type="dcterms:W3CDTF">2018-02-05T09:09:32Z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